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24" w:rsidRDefault="00A91224">
      <w:pPr>
        <w:autoSpaceDE w:val="0"/>
        <w:autoSpaceDN w:val="0"/>
        <w:adjustRightInd w:val="0"/>
        <w:spacing w:after="0" w:line="240" w:lineRule="auto"/>
        <w:jc w:val="both"/>
        <w:rPr>
          <w:rFonts w:ascii="Calibri" w:hAnsi="Calibri" w:cs="Calibri"/>
        </w:rPr>
      </w:pPr>
    </w:p>
    <w:p w:rsidR="00A91224" w:rsidRDefault="00A91224">
      <w:pPr>
        <w:pStyle w:val="ConsPlusTitle"/>
        <w:widowControl/>
        <w:jc w:val="center"/>
        <w:outlineLvl w:val="0"/>
      </w:pPr>
      <w:r>
        <w:t>ПРАВИТЕЛЬСТВО МОСКВЫ</w:t>
      </w:r>
    </w:p>
    <w:p w:rsidR="00A91224" w:rsidRDefault="00A91224">
      <w:pPr>
        <w:pStyle w:val="ConsPlusTitle"/>
        <w:widowControl/>
        <w:jc w:val="center"/>
      </w:pPr>
    </w:p>
    <w:p w:rsidR="00A91224" w:rsidRDefault="00A91224">
      <w:pPr>
        <w:pStyle w:val="ConsPlusTitle"/>
        <w:widowControl/>
        <w:jc w:val="center"/>
      </w:pPr>
      <w:r>
        <w:t>ПОСТАНОВЛЕНИЕ</w:t>
      </w:r>
    </w:p>
    <w:p w:rsidR="00A91224" w:rsidRDefault="00A91224">
      <w:pPr>
        <w:pStyle w:val="ConsPlusTitle"/>
        <w:widowControl/>
        <w:jc w:val="center"/>
      </w:pPr>
      <w:r>
        <w:t>от 4 мая 2011 г. N 172-ПП</w:t>
      </w:r>
    </w:p>
    <w:p w:rsidR="00A91224" w:rsidRDefault="00A91224">
      <w:pPr>
        <w:pStyle w:val="ConsPlusTitle"/>
        <w:widowControl/>
        <w:jc w:val="center"/>
      </w:pPr>
    </w:p>
    <w:p w:rsidR="00A91224" w:rsidRDefault="00A91224">
      <w:pPr>
        <w:pStyle w:val="ConsPlusTitle"/>
        <w:widowControl/>
        <w:jc w:val="center"/>
      </w:pPr>
      <w:r>
        <w:t>ОБ УТВЕРЖДЕНИИ ПОРЯДКА ОРГАНИЗАЦИИ ЯРМАРОК И ПРОДАЖИ ТОВАРОВ</w:t>
      </w:r>
    </w:p>
    <w:p w:rsidR="00A91224" w:rsidRDefault="00A91224">
      <w:pPr>
        <w:pStyle w:val="ConsPlusTitle"/>
        <w:widowControl/>
        <w:jc w:val="center"/>
      </w:pPr>
      <w:r>
        <w:t>(ВЫПОЛНЕНИЯ РАБОТ, ОКАЗАНИЯ УСЛУГ) НА НИХ НА ТЕРРИТОРИИ</w:t>
      </w:r>
    </w:p>
    <w:p w:rsidR="00A91224" w:rsidRDefault="00A91224">
      <w:pPr>
        <w:pStyle w:val="ConsPlusTitle"/>
        <w:widowControl/>
        <w:jc w:val="center"/>
      </w:pPr>
      <w:r>
        <w:t>ГОРОДА МОСКВЫ</w:t>
      </w:r>
    </w:p>
    <w:p w:rsidR="00A91224" w:rsidRDefault="00A91224">
      <w:pPr>
        <w:autoSpaceDE w:val="0"/>
        <w:autoSpaceDN w:val="0"/>
        <w:adjustRightInd w:val="0"/>
        <w:spacing w:after="0" w:line="240" w:lineRule="auto"/>
        <w:jc w:val="center"/>
        <w:rPr>
          <w:rFonts w:ascii="Calibri" w:hAnsi="Calibri" w:cs="Calibri"/>
        </w:rPr>
      </w:pPr>
    </w:p>
    <w:p w:rsidR="00A91224" w:rsidRDefault="00A91224">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Москвы</w:t>
      </w:r>
      <w:proofErr w:type="gramEnd"/>
    </w:p>
    <w:p w:rsidR="00A91224" w:rsidRDefault="00A91224">
      <w:pPr>
        <w:autoSpaceDE w:val="0"/>
        <w:autoSpaceDN w:val="0"/>
        <w:adjustRightInd w:val="0"/>
        <w:spacing w:after="0" w:line="240" w:lineRule="auto"/>
        <w:jc w:val="center"/>
        <w:rPr>
          <w:rFonts w:ascii="Calibri" w:hAnsi="Calibri" w:cs="Calibri"/>
        </w:rPr>
      </w:pPr>
      <w:r>
        <w:rPr>
          <w:rFonts w:ascii="Calibri" w:hAnsi="Calibri" w:cs="Calibri"/>
        </w:rPr>
        <w:t xml:space="preserve">от 05.07.2011 </w:t>
      </w:r>
      <w:hyperlink r:id="rId4" w:history="1">
        <w:r>
          <w:rPr>
            <w:rFonts w:ascii="Calibri" w:hAnsi="Calibri" w:cs="Calibri"/>
            <w:color w:val="0000FF"/>
          </w:rPr>
          <w:t>N 297-ПП</w:t>
        </w:r>
      </w:hyperlink>
      <w:r>
        <w:rPr>
          <w:rFonts w:ascii="Calibri" w:hAnsi="Calibri" w:cs="Calibri"/>
        </w:rPr>
        <w:t xml:space="preserve">, от 28.12.2011 </w:t>
      </w:r>
      <w:hyperlink r:id="rId5" w:history="1">
        <w:r>
          <w:rPr>
            <w:rFonts w:ascii="Calibri" w:hAnsi="Calibri" w:cs="Calibri"/>
            <w:color w:val="0000FF"/>
          </w:rPr>
          <w:t>N 660-ПП</w:t>
        </w:r>
      </w:hyperlink>
      <w:r>
        <w:rPr>
          <w:rFonts w:ascii="Calibri" w:hAnsi="Calibri" w:cs="Calibri"/>
        </w:rPr>
        <w:t>)</w:t>
      </w:r>
    </w:p>
    <w:p w:rsidR="00A91224" w:rsidRDefault="00A91224">
      <w:pPr>
        <w:autoSpaceDE w:val="0"/>
        <w:autoSpaceDN w:val="0"/>
        <w:adjustRightInd w:val="0"/>
        <w:spacing w:after="0" w:line="240" w:lineRule="auto"/>
        <w:jc w:val="center"/>
        <w:rPr>
          <w:rFonts w:ascii="Calibri" w:hAnsi="Calibri" w:cs="Calibri"/>
        </w:rPr>
      </w:pP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28 декабря 2009 г. N 381-ФЗ "Об основах государственного регулирования торговой деятельности в Российской Федерации" Правительство Москвы постановляет:</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r:id="rId7" w:history="1">
        <w:r>
          <w:rPr>
            <w:rFonts w:ascii="Calibri" w:hAnsi="Calibri" w:cs="Calibri"/>
            <w:color w:val="0000FF"/>
          </w:rPr>
          <w:t>Порядок</w:t>
        </w:r>
      </w:hyperlink>
      <w:r>
        <w:rPr>
          <w:rFonts w:ascii="Calibri" w:hAnsi="Calibri" w:cs="Calibri"/>
        </w:rPr>
        <w:t xml:space="preserve"> организации ярмарок и продажи товаров (выполнения работ, оказания услуг) на них на территории города Москвы согласно приложению к настоящему постановлению.</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2. Префектурам административных округов города Москвы - организаторам ярмарок выходного дня в срок до 1 июля 2011 г. привести организацию действующих ярмарок выходного дня на территории города Москвы в соответствие с требованиями настоящего постановления.</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Возложить на префектуры административных </w:t>
      </w:r>
      <w:proofErr w:type="gramStart"/>
      <w:r>
        <w:rPr>
          <w:rFonts w:ascii="Calibri" w:hAnsi="Calibri" w:cs="Calibri"/>
        </w:rPr>
        <w:t>округов города Москвы функции государственных заказчиков работ</w:t>
      </w:r>
      <w:proofErr w:type="gramEnd"/>
      <w:r>
        <w:rPr>
          <w:rFonts w:ascii="Calibri" w:hAnsi="Calibri" w:cs="Calibri"/>
        </w:rPr>
        <w:t xml:space="preserve"> по обеспечению мероприятий по организации ярмарок и продажи товаров (выполнения работ, оказания услуг) на них за счет и в пределах средств, предусмотренных в бюджете города Москвы.</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Дополнить </w:t>
      </w:r>
      <w:hyperlink r:id="rId8" w:history="1">
        <w:r>
          <w:rPr>
            <w:rFonts w:ascii="Calibri" w:hAnsi="Calibri" w:cs="Calibri"/>
            <w:color w:val="0000FF"/>
          </w:rPr>
          <w:t>постановление</w:t>
        </w:r>
      </w:hyperlink>
      <w:r>
        <w:rPr>
          <w:rFonts w:ascii="Calibri" w:hAnsi="Calibri" w:cs="Calibri"/>
        </w:rPr>
        <w:t xml:space="preserve"> Правительства Москвы от 16 февраля 2011 г. N 38-ПП "О расходных обязательствах префектур административных округов города Москвы и признании утратившим силу пункта 13 постановления Правительства Москвы от 21 сентября 2010 г. N 827-ПП" пунктом 1.13 в следующей редакции: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"1.13. Обеспечение мероприятий по организации ярмарок и продажи товаров (выполнения работ, оказания услуг) на них</w:t>
      </w:r>
      <w:proofErr w:type="gramStart"/>
      <w:r>
        <w:rPr>
          <w:rFonts w:ascii="Calibri" w:hAnsi="Calibri" w:cs="Calibri"/>
        </w:rPr>
        <w:t>.".</w:t>
      </w:r>
      <w:proofErr w:type="gramEnd"/>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Признать утратившим силу </w:t>
      </w:r>
      <w:hyperlink r:id="rId9" w:history="1">
        <w:r>
          <w:rPr>
            <w:rFonts w:ascii="Calibri" w:hAnsi="Calibri" w:cs="Calibri"/>
            <w:color w:val="0000FF"/>
          </w:rPr>
          <w:t>постановление</w:t>
        </w:r>
      </w:hyperlink>
      <w:r>
        <w:rPr>
          <w:rFonts w:ascii="Calibri" w:hAnsi="Calibri" w:cs="Calibri"/>
        </w:rPr>
        <w:t xml:space="preserve"> Правительства Москвы от 29 сентября 2010 г. N 864-ПП "Об утверждении Порядка организации ярмарок и продажи товаров на них на территории города Москвы".</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заместителя Мэра Москвы в Правительстве Москвы по вопросам экономической политики Шаронова А.В.</w:t>
      </w:r>
    </w:p>
    <w:p w:rsidR="00A91224" w:rsidRDefault="00A91224">
      <w:pPr>
        <w:autoSpaceDE w:val="0"/>
        <w:autoSpaceDN w:val="0"/>
        <w:adjustRightInd w:val="0"/>
        <w:spacing w:after="0" w:line="240" w:lineRule="auto"/>
        <w:ind w:firstLine="540"/>
        <w:jc w:val="both"/>
        <w:rPr>
          <w:rFonts w:ascii="Calibri" w:hAnsi="Calibri" w:cs="Calibri"/>
        </w:rPr>
      </w:pPr>
    </w:p>
    <w:p w:rsidR="00A91224" w:rsidRDefault="00A91224">
      <w:pPr>
        <w:autoSpaceDE w:val="0"/>
        <w:autoSpaceDN w:val="0"/>
        <w:adjustRightInd w:val="0"/>
        <w:spacing w:after="0" w:line="240" w:lineRule="auto"/>
        <w:jc w:val="right"/>
        <w:rPr>
          <w:rFonts w:ascii="Calibri" w:hAnsi="Calibri" w:cs="Calibri"/>
        </w:rPr>
      </w:pPr>
      <w:r>
        <w:rPr>
          <w:rFonts w:ascii="Calibri" w:hAnsi="Calibri" w:cs="Calibri"/>
        </w:rPr>
        <w:t>Мэр Москвы</w:t>
      </w:r>
    </w:p>
    <w:p w:rsidR="00A91224" w:rsidRDefault="00A91224">
      <w:pPr>
        <w:autoSpaceDE w:val="0"/>
        <w:autoSpaceDN w:val="0"/>
        <w:adjustRightInd w:val="0"/>
        <w:spacing w:after="0" w:line="240" w:lineRule="auto"/>
        <w:jc w:val="right"/>
        <w:rPr>
          <w:rFonts w:ascii="Calibri" w:hAnsi="Calibri" w:cs="Calibri"/>
        </w:rPr>
      </w:pPr>
      <w:r>
        <w:rPr>
          <w:rFonts w:ascii="Calibri" w:hAnsi="Calibri" w:cs="Calibri"/>
        </w:rPr>
        <w:t xml:space="preserve">С.С. </w:t>
      </w:r>
      <w:proofErr w:type="spellStart"/>
      <w:r>
        <w:rPr>
          <w:rFonts w:ascii="Calibri" w:hAnsi="Calibri" w:cs="Calibri"/>
        </w:rPr>
        <w:t>Собянин</w:t>
      </w:r>
      <w:proofErr w:type="spellEnd"/>
    </w:p>
    <w:p w:rsidR="00A91224" w:rsidRDefault="00A91224">
      <w:pPr>
        <w:autoSpaceDE w:val="0"/>
        <w:autoSpaceDN w:val="0"/>
        <w:adjustRightInd w:val="0"/>
        <w:spacing w:after="0" w:line="240" w:lineRule="auto"/>
        <w:ind w:firstLine="540"/>
        <w:jc w:val="both"/>
        <w:rPr>
          <w:rFonts w:ascii="Calibri" w:hAnsi="Calibri" w:cs="Calibri"/>
        </w:rPr>
      </w:pPr>
    </w:p>
    <w:p w:rsidR="00A91224" w:rsidRDefault="00A91224">
      <w:pPr>
        <w:autoSpaceDE w:val="0"/>
        <w:autoSpaceDN w:val="0"/>
        <w:adjustRightInd w:val="0"/>
        <w:spacing w:after="0" w:line="240" w:lineRule="auto"/>
        <w:ind w:firstLine="540"/>
        <w:jc w:val="both"/>
        <w:rPr>
          <w:rFonts w:ascii="Calibri" w:hAnsi="Calibri" w:cs="Calibri"/>
        </w:rPr>
      </w:pPr>
    </w:p>
    <w:p w:rsidR="00A91224" w:rsidRDefault="00A91224">
      <w:pPr>
        <w:autoSpaceDE w:val="0"/>
        <w:autoSpaceDN w:val="0"/>
        <w:adjustRightInd w:val="0"/>
        <w:spacing w:after="0" w:line="240" w:lineRule="auto"/>
        <w:ind w:firstLine="540"/>
        <w:jc w:val="both"/>
        <w:rPr>
          <w:rFonts w:ascii="Calibri" w:hAnsi="Calibri" w:cs="Calibri"/>
        </w:rPr>
      </w:pPr>
    </w:p>
    <w:p w:rsidR="00A91224" w:rsidRDefault="00A91224">
      <w:pPr>
        <w:autoSpaceDE w:val="0"/>
        <w:autoSpaceDN w:val="0"/>
        <w:adjustRightInd w:val="0"/>
        <w:spacing w:after="0" w:line="240" w:lineRule="auto"/>
        <w:ind w:firstLine="540"/>
        <w:jc w:val="both"/>
        <w:rPr>
          <w:rFonts w:ascii="Calibri" w:hAnsi="Calibri" w:cs="Calibri"/>
        </w:rPr>
      </w:pPr>
    </w:p>
    <w:p w:rsidR="00A91224" w:rsidRDefault="00A91224">
      <w:pPr>
        <w:autoSpaceDE w:val="0"/>
        <w:autoSpaceDN w:val="0"/>
        <w:adjustRightInd w:val="0"/>
        <w:spacing w:after="0" w:line="240" w:lineRule="auto"/>
        <w:ind w:firstLine="540"/>
        <w:jc w:val="both"/>
        <w:rPr>
          <w:rFonts w:ascii="Calibri" w:hAnsi="Calibri" w:cs="Calibri"/>
        </w:rPr>
      </w:pPr>
    </w:p>
    <w:p w:rsidR="00A91224" w:rsidRDefault="00A9122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A91224" w:rsidRDefault="00A91224">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91224" w:rsidRDefault="00A91224">
      <w:pPr>
        <w:autoSpaceDE w:val="0"/>
        <w:autoSpaceDN w:val="0"/>
        <w:adjustRightInd w:val="0"/>
        <w:spacing w:after="0" w:line="240" w:lineRule="auto"/>
        <w:jc w:val="right"/>
        <w:rPr>
          <w:rFonts w:ascii="Calibri" w:hAnsi="Calibri" w:cs="Calibri"/>
        </w:rPr>
      </w:pPr>
      <w:r>
        <w:rPr>
          <w:rFonts w:ascii="Calibri" w:hAnsi="Calibri" w:cs="Calibri"/>
        </w:rPr>
        <w:t>Москвы</w:t>
      </w:r>
    </w:p>
    <w:p w:rsidR="00A91224" w:rsidRDefault="00A91224">
      <w:pPr>
        <w:autoSpaceDE w:val="0"/>
        <w:autoSpaceDN w:val="0"/>
        <w:adjustRightInd w:val="0"/>
        <w:spacing w:after="0" w:line="240" w:lineRule="auto"/>
        <w:jc w:val="right"/>
        <w:rPr>
          <w:rFonts w:ascii="Calibri" w:hAnsi="Calibri" w:cs="Calibri"/>
        </w:rPr>
      </w:pPr>
      <w:r>
        <w:rPr>
          <w:rFonts w:ascii="Calibri" w:hAnsi="Calibri" w:cs="Calibri"/>
        </w:rPr>
        <w:t>от 4 мая 2011 г. N 172-ПП</w:t>
      </w:r>
    </w:p>
    <w:p w:rsidR="00A91224" w:rsidRDefault="00A91224">
      <w:pPr>
        <w:autoSpaceDE w:val="0"/>
        <w:autoSpaceDN w:val="0"/>
        <w:adjustRightInd w:val="0"/>
        <w:spacing w:after="0" w:line="240" w:lineRule="auto"/>
        <w:ind w:firstLine="540"/>
        <w:jc w:val="both"/>
        <w:rPr>
          <w:rFonts w:ascii="Calibri" w:hAnsi="Calibri" w:cs="Calibri"/>
        </w:rPr>
      </w:pPr>
    </w:p>
    <w:p w:rsidR="00A91224" w:rsidRDefault="00A91224">
      <w:pPr>
        <w:pStyle w:val="ConsPlusTitle"/>
        <w:widowControl/>
        <w:jc w:val="center"/>
      </w:pPr>
      <w:r>
        <w:t>ПОРЯДОК</w:t>
      </w:r>
    </w:p>
    <w:p w:rsidR="00A91224" w:rsidRDefault="00A91224">
      <w:pPr>
        <w:pStyle w:val="ConsPlusTitle"/>
        <w:widowControl/>
        <w:jc w:val="center"/>
      </w:pPr>
      <w:proofErr w:type="gramStart"/>
      <w:r>
        <w:t>ОРГАНИЗАЦИИ ЯРМАРОК И ПРОДАЖИ ТОВАРОВ (ВЫПОЛНЕНИЯ РАБОТ,</w:t>
      </w:r>
      <w:proofErr w:type="gramEnd"/>
    </w:p>
    <w:p w:rsidR="00A91224" w:rsidRDefault="00A91224">
      <w:pPr>
        <w:pStyle w:val="ConsPlusTitle"/>
        <w:widowControl/>
        <w:jc w:val="center"/>
      </w:pPr>
      <w:proofErr w:type="gramStart"/>
      <w:r>
        <w:t>ОКАЗАНИЯ УСЛУГ) НА НИХ НА ТЕРРИТОРИИ ГОРОДА МОСКВЫ</w:t>
      </w:r>
      <w:proofErr w:type="gramEnd"/>
    </w:p>
    <w:p w:rsidR="00A91224" w:rsidRDefault="00A91224">
      <w:pPr>
        <w:autoSpaceDE w:val="0"/>
        <w:autoSpaceDN w:val="0"/>
        <w:adjustRightInd w:val="0"/>
        <w:spacing w:after="0" w:line="240" w:lineRule="auto"/>
        <w:jc w:val="center"/>
        <w:rPr>
          <w:rFonts w:ascii="Calibri" w:hAnsi="Calibri" w:cs="Calibri"/>
        </w:rPr>
      </w:pPr>
    </w:p>
    <w:p w:rsidR="00A91224" w:rsidRDefault="00A91224">
      <w:pPr>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(в ред. постановлений Правительства Москвы</w:t>
      </w:r>
      <w:proofErr w:type="gramEnd"/>
    </w:p>
    <w:p w:rsidR="00A91224" w:rsidRDefault="00A91224">
      <w:pPr>
        <w:autoSpaceDE w:val="0"/>
        <w:autoSpaceDN w:val="0"/>
        <w:adjustRightInd w:val="0"/>
        <w:spacing w:after="0" w:line="240" w:lineRule="auto"/>
        <w:jc w:val="center"/>
        <w:rPr>
          <w:rFonts w:ascii="Calibri" w:hAnsi="Calibri" w:cs="Calibri"/>
        </w:rPr>
      </w:pPr>
      <w:r>
        <w:rPr>
          <w:rFonts w:ascii="Calibri" w:hAnsi="Calibri" w:cs="Calibri"/>
        </w:rPr>
        <w:t xml:space="preserve">от 05.07.2011 </w:t>
      </w:r>
      <w:hyperlink r:id="rId10" w:history="1">
        <w:r>
          <w:rPr>
            <w:rFonts w:ascii="Calibri" w:hAnsi="Calibri" w:cs="Calibri"/>
            <w:color w:val="0000FF"/>
          </w:rPr>
          <w:t>N 297-ПП</w:t>
        </w:r>
      </w:hyperlink>
      <w:r>
        <w:rPr>
          <w:rFonts w:ascii="Calibri" w:hAnsi="Calibri" w:cs="Calibri"/>
        </w:rPr>
        <w:t xml:space="preserve">, от 28.12.2011 </w:t>
      </w:r>
      <w:hyperlink r:id="rId11" w:history="1">
        <w:r>
          <w:rPr>
            <w:rFonts w:ascii="Calibri" w:hAnsi="Calibri" w:cs="Calibri"/>
            <w:color w:val="0000FF"/>
          </w:rPr>
          <w:t>N 660-ПП</w:t>
        </w:r>
      </w:hyperlink>
      <w:r>
        <w:rPr>
          <w:rFonts w:ascii="Calibri" w:hAnsi="Calibri" w:cs="Calibri"/>
        </w:rPr>
        <w:t>)</w:t>
      </w:r>
    </w:p>
    <w:p w:rsidR="00A91224" w:rsidRDefault="00A91224">
      <w:pPr>
        <w:autoSpaceDE w:val="0"/>
        <w:autoSpaceDN w:val="0"/>
        <w:adjustRightInd w:val="0"/>
        <w:spacing w:after="0" w:line="240" w:lineRule="auto"/>
        <w:ind w:firstLine="540"/>
        <w:jc w:val="both"/>
        <w:rPr>
          <w:rFonts w:ascii="Calibri" w:hAnsi="Calibri" w:cs="Calibri"/>
        </w:rPr>
      </w:pPr>
    </w:p>
    <w:p w:rsidR="00A91224" w:rsidRDefault="00A91224">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A91224" w:rsidRDefault="00A91224">
      <w:pPr>
        <w:autoSpaceDE w:val="0"/>
        <w:autoSpaceDN w:val="0"/>
        <w:adjustRightInd w:val="0"/>
        <w:spacing w:after="0" w:line="240" w:lineRule="auto"/>
        <w:ind w:firstLine="540"/>
        <w:jc w:val="both"/>
        <w:rPr>
          <w:rFonts w:ascii="Calibri" w:hAnsi="Calibri" w:cs="Calibri"/>
        </w:rPr>
      </w:pP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разработан в соответствии со </w:t>
      </w:r>
      <w:hyperlink r:id="rId12" w:history="1">
        <w:r>
          <w:rPr>
            <w:rFonts w:ascii="Calibri" w:hAnsi="Calibri" w:cs="Calibri"/>
            <w:color w:val="0000FF"/>
          </w:rPr>
          <w:t>статьей 11</w:t>
        </w:r>
      </w:hyperlink>
      <w:r>
        <w:rPr>
          <w:rFonts w:ascii="Calibri" w:hAnsi="Calibri" w:cs="Calibri"/>
        </w:rPr>
        <w:t xml:space="preserve"> Федерального закона от 28 декабря 2009 г. N 381-ФЗ "Об основах государственного регулирования торговой деятельности в Российской Федерации" и устанавливает правила организации ярмарок исполнительными органами государственной власти города Москвы, юридическими лицами, индивидуальными предпринимателями на территории города Москвы и требования к организации продажи товаров (в том числе товаров, подлежащих продаже на ярмарках соответствующих</w:t>
      </w:r>
      <w:proofErr w:type="gramEnd"/>
      <w:r>
        <w:rPr>
          <w:rFonts w:ascii="Calibri" w:hAnsi="Calibri" w:cs="Calibri"/>
        </w:rPr>
        <w:t xml:space="preserve"> типов и включению в соответствующий перечень) и выполнения работ, оказания услуг на ярмарках.</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Порядок не распространяется на организацию ярмарок и продажу товаров (выполнение работ, оказание услуг) на них в случае, если организатором ярмарки является федеральный орган государственной власти.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2. Основные термины и понятия, используемые в настоящем Порядке:</w:t>
      </w:r>
    </w:p>
    <w:p w:rsidR="00A91224" w:rsidRDefault="00A9122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ярмарка - мероприятие для продажи товаров (выполнения работ, оказания услуг), организуемое в целях повышения доступности товаров (работ, услуг) для населения, реализации межправительственных и межрегиональных соглашений в области торгово-экономического сотрудничества, поддержки российских производителей товаров и проводимое на земельных участках, в зданиях, строениях, сооружениях (далее - площадки) на определенный срок;</w:t>
      </w:r>
      <w:proofErr w:type="gramEnd"/>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2) место для продажи товаров (выполнения работ, оказания услуг) - специально оборудованное на площадке ярмарки место для осуществления деятельности по продаже товаров (выполнению работ, оказанию услуг);</w:t>
      </w:r>
    </w:p>
    <w:p w:rsidR="00A91224" w:rsidRDefault="00A9122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организатор ярмарки - исполнительный орган государственной власти города Москвы (в отношении ярмарок, организуемых и проводимых на земельных участках, находящихся в государственной собственности города Москвы либо государственная собственность на которые не разграничена, в зданиях, строениях, сооружениях, находящихся в государственной собственности города Москвы), юридическое лицо, индивидуальный предприниматель (в отношении ярмарок, организуемых и проводимых на земельных участках, в зданиях, строениях, сооружениях, находящихся в</w:t>
      </w:r>
      <w:proofErr w:type="gramEnd"/>
      <w:r>
        <w:rPr>
          <w:rFonts w:ascii="Calibri" w:hAnsi="Calibri" w:cs="Calibri"/>
        </w:rPr>
        <w:t xml:space="preserve"> частной собственности (либо владении), при условии разрешенного использования под торговую деятельность);</w:t>
      </w:r>
    </w:p>
    <w:p w:rsidR="00A91224" w:rsidRDefault="00A9122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участник ярмарки - юридическое лицо,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w:t>
      </w:r>
      <w:proofErr w:type="gramEnd"/>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3. Ярмарки подразделяются на типы:</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1) ярмарка выходного дня - ярмарка, проводимая в пятницу, субботу, воскресенье;</w:t>
      </w:r>
    </w:p>
    <w:p w:rsidR="00A91224" w:rsidRDefault="00A91224">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подп</w:t>
      </w:r>
      <w:proofErr w:type="spellEnd"/>
      <w:r>
        <w:rPr>
          <w:rFonts w:ascii="Calibri" w:hAnsi="Calibri" w:cs="Calibri"/>
        </w:rPr>
        <w:t xml:space="preserve">. 1 в ред. </w:t>
      </w:r>
      <w:hyperlink r:id="rId13" w:history="1">
        <w:r>
          <w:rPr>
            <w:rFonts w:ascii="Calibri" w:hAnsi="Calibri" w:cs="Calibri"/>
            <w:color w:val="0000FF"/>
          </w:rPr>
          <w:t>постановления</w:t>
        </w:r>
      </w:hyperlink>
      <w:r>
        <w:rPr>
          <w:rFonts w:ascii="Calibri" w:hAnsi="Calibri" w:cs="Calibri"/>
        </w:rPr>
        <w:t xml:space="preserve"> Правительства Москвы от 05.07.2011 N 297-ПП)</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ярмарка - ярмарка, проводимая в соответствии с правовыми актами Правительства Москвы, в том числе в целях реализации межправительственных и межрегиональных соглашений в области торгово-экономического сотрудничества.</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Организаторами ярмарок являются:</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1) ярмарок выходного дня, организуемых и проводимых на земельных участках, находящихся в государственной собственности города Москвы либо государственная собственность на которые не разграничена, в зданиях, строениях, сооружениях, находящихся в государственной собственности города Москвы, - префектуры административных округов города Москвы;</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специализированных ярмарок - исполнительные органы государственной власти города Москвы, юридические лица, индивидуальные предприниматели, определяемые в соответствии с правовыми актами Правительства Москвы об организации и проведении таких ярмарок.</w:t>
      </w:r>
    </w:p>
    <w:p w:rsidR="00A91224" w:rsidRDefault="00A91224">
      <w:pPr>
        <w:autoSpaceDE w:val="0"/>
        <w:autoSpaceDN w:val="0"/>
        <w:adjustRightInd w:val="0"/>
        <w:spacing w:after="0" w:line="240" w:lineRule="auto"/>
        <w:ind w:firstLine="540"/>
        <w:jc w:val="both"/>
        <w:rPr>
          <w:rFonts w:ascii="Calibri" w:hAnsi="Calibri" w:cs="Calibri"/>
        </w:rPr>
      </w:pPr>
    </w:p>
    <w:p w:rsidR="00A91224" w:rsidRDefault="00A91224">
      <w:pPr>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организации ярмарок</w:t>
      </w:r>
    </w:p>
    <w:p w:rsidR="00A91224" w:rsidRDefault="00A91224">
      <w:pPr>
        <w:autoSpaceDE w:val="0"/>
        <w:autoSpaceDN w:val="0"/>
        <w:adjustRightInd w:val="0"/>
        <w:spacing w:after="0" w:line="240" w:lineRule="auto"/>
        <w:ind w:firstLine="540"/>
        <w:jc w:val="both"/>
        <w:rPr>
          <w:rFonts w:ascii="Calibri" w:hAnsi="Calibri" w:cs="Calibri"/>
        </w:rPr>
      </w:pP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Исполнительный орган государственной власти города Москвы, в том числе по заявкам хозяйствующих субъектов, имеющих намерение организовать специализированную ярмарку, осуществляет подготовку проекта правового акта Правительства Москвы об организации и проведении специализированной ярмарки.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6. В правовом акте Правительства Москвы об организации и проведении специализированной ярмарки определяются:</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1) специализация ярмарки;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 ярмарки;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3) адрес (местоположение) площадки ярмарки;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4) период (периоды) проведения ярмарки;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5) перечень групп товаров, подлежащих продаже на специализированной ярмарке, а также перечень выполняемых работ и оказываемых услуг;</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критериях для участия в специализированной ярмарке (если имеются) и порядке отбора участников ярмарки.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7. Правовые акты Правительства Москвы об организации и проведении специализированной ярмарки в обязательном порядке согласовываются с заместителем Мэра в Правительстве Москвы по вопросам экономической политики и Департаментом торговли и услуг города Москвы.</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Для организации ярмарок выходного дня префектура административного округа города Москвы по предложениям хозяйствующих субъектов, управ районов города Москвы и муниципальных собраний внутригородских муниципальных образований ежегодно в срок до 1 сентября формирует проект перечня ярмарок выходного дня с учетом потребностей жителей районов города Москвы в обеспечении теми или иными товарами (работами, услугами).</w:t>
      </w:r>
      <w:proofErr w:type="gramEnd"/>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9. В проект перечня ярмарок выходного дня включаются:</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1) адрес площадки ярмарки выходного дня;</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2) период (периоды) проведения ярмарки выходного дня;</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 ярмарки выходного дня - префектура административного округа города Москвы.</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10. Не допускается для организации ярмарок выходного дня использовать проезжую часть улично-дорожной сети города Москвы, за исключением территории Центрального административного округа города Москвы.</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11. К проекту перечня ярмарок выходного дня прилагаются планы функционального зонирования площадок каждой ярмарки выходного дня с указанием расположения и количества мест для продажи товаров (выполнения работ, оказания услуг).</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Сформированный проект перечня ярмарок выходного дня с прилагаемыми планами функционального зонирования площадок ярмарок префектура административного округа города Москвы направляет на согласование в территориальные органы Управления </w:t>
      </w:r>
      <w:proofErr w:type="spellStart"/>
      <w:r>
        <w:rPr>
          <w:rFonts w:ascii="Calibri" w:hAnsi="Calibri" w:cs="Calibri"/>
        </w:rPr>
        <w:t>Роспотребнадзора</w:t>
      </w:r>
      <w:proofErr w:type="spellEnd"/>
      <w:r>
        <w:rPr>
          <w:rFonts w:ascii="Calibri" w:hAnsi="Calibri" w:cs="Calibri"/>
        </w:rPr>
        <w:t xml:space="preserve"> по городу Москве, ГУВД по </w:t>
      </w:r>
      <w:proofErr w:type="gramStart"/>
      <w:r>
        <w:rPr>
          <w:rFonts w:ascii="Calibri" w:hAnsi="Calibri" w:cs="Calibri"/>
        </w:rPr>
        <w:t>г</w:t>
      </w:r>
      <w:proofErr w:type="gramEnd"/>
      <w:r>
        <w:rPr>
          <w:rFonts w:ascii="Calibri" w:hAnsi="Calibri" w:cs="Calibri"/>
        </w:rPr>
        <w:t>. Москве, Главного управления МЧС России по г. Москве.</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13. После получения всех согласований префект административного округа города Москвы в срок не позднее 1 октября направляет проект перечня ярмарок выходного дня в Межведомственную комиссию по вопросам потребительского рынка при Правительстве Москвы.</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неучтенных замечаний согласующих организаций и неучтенных предложений хозяйствующих субъектов, управ районов города Москвы и муниципальных собраний внутригородских муниципальных образований к проекту перечня ярмарок выходного дня прикладывается лист разногласий с обоснованием принятого решения.</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14. Межведомственная комиссия по вопросам потребительского рынка при Правительстве Москвы в течение 30 рабочих дней рассматривает проект перечня ярмарок выходного дня и принимает решение об одобрении либо необходимости его доработки.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Одобренные Межведомственной комиссией по вопросам потребительского рынка при Правительстве Москвы (после подписания протокола) проекты перечней ярмарок выходного дня в срок до трех рабочих дней утверждаются распоряжениями префектур административных округов города Москвы и подлежат опубликованию на официальных сайтах Департамента торговли и услуг города Москвы и префектур административных округов города Москвы в информационно-телекоммуникационной сети Интернет.</w:t>
      </w:r>
      <w:proofErr w:type="gramEnd"/>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Внесение изменений в перечень ярмарок выходного дня осуществляется по правилам, предусмотренным </w:t>
      </w:r>
      <w:hyperlink r:id="rId14" w:history="1">
        <w:r>
          <w:rPr>
            <w:rFonts w:ascii="Calibri" w:hAnsi="Calibri" w:cs="Calibri"/>
            <w:color w:val="0000FF"/>
          </w:rPr>
          <w:t>пунктами 9</w:t>
        </w:r>
      </w:hyperlink>
      <w:r>
        <w:rPr>
          <w:rFonts w:ascii="Calibri" w:hAnsi="Calibri" w:cs="Calibri"/>
        </w:rPr>
        <w:t>-</w:t>
      </w:r>
      <w:hyperlink r:id="rId15" w:history="1">
        <w:r>
          <w:rPr>
            <w:rFonts w:ascii="Calibri" w:hAnsi="Calibri" w:cs="Calibri"/>
            <w:color w:val="0000FF"/>
          </w:rPr>
          <w:t>15</w:t>
        </w:r>
      </w:hyperlink>
      <w:r>
        <w:rPr>
          <w:rFonts w:ascii="Calibri" w:hAnsi="Calibri" w:cs="Calibri"/>
        </w:rPr>
        <w:t xml:space="preserve"> настоящего Порядка, по предложениям хозяйствующих субъектов, управ районов города Москвы и муниципальных собраний внутригородских муниципальных образований.</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После принятия правового акта Правительства Москвы об организации и проведении специализированной ярмарки либо распоряжения префектуры административного округа города Москвы об утверждении перечня ярмарок выходного дня организатор ярмарки в течение 10 календарных дней разрабатывает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w:t>
      </w:r>
      <w:proofErr w:type="gramEnd"/>
      <w:r>
        <w:rPr>
          <w:rFonts w:ascii="Calibri" w:hAnsi="Calibri" w:cs="Calibri"/>
        </w:rPr>
        <w:t xml:space="preserve"> продажи товаров (выполнения работ, оказания услуг) на ярмарке. Информация о плане мероприятий по организации ярмарки и продажи товаров (выполнения работ, оказания услуг) на ней публикуется организатором ярмарки в средствах массовой информации.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План мероприятий по организации ярмарки и продажи товаров (выполнения работ, оказания услуг) на ней включает в себя мероприятия </w:t>
      </w:r>
      <w:proofErr w:type="gramStart"/>
      <w:r>
        <w:rPr>
          <w:rFonts w:ascii="Calibri" w:hAnsi="Calibri" w:cs="Calibri"/>
        </w:rPr>
        <w:t>по</w:t>
      </w:r>
      <w:proofErr w:type="gramEnd"/>
      <w:r>
        <w:rPr>
          <w:rFonts w:ascii="Calibri" w:hAnsi="Calibri" w:cs="Calibri"/>
        </w:rPr>
        <w:t>:</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1) проведению работ по благоустройству площадки ярмарки и прилегающей территории, обеспечению удобного подъезда автотранспорта, не создающего помех для прохода пешеходов, обеспечению заездных карманов;</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обеспечению при необходимости участников ярмарки стандартным торгово-технологическим оборудованием, его монтажу перед началом торговли и демонтажу после ее окончания;</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при необходимости охранных мероприятий на период работы ярмарки;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противопожарного и санитарного содержания ярмарки, организации уборки площадки ярмарки, вывоза мусора и биологических отходов;</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при необходимости оборудования площадки ярмарок </w:t>
      </w:r>
      <w:proofErr w:type="spellStart"/>
      <w:r>
        <w:rPr>
          <w:rFonts w:ascii="Calibri" w:hAnsi="Calibri" w:cs="Calibri"/>
        </w:rPr>
        <w:t>биотуалетами</w:t>
      </w:r>
      <w:proofErr w:type="spellEnd"/>
      <w:r>
        <w:rPr>
          <w:rFonts w:ascii="Calibri" w:hAnsi="Calibri" w:cs="Calibri"/>
        </w:rPr>
        <w:t>;</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6) информационной поддержке проведения ярмарки;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7) определению ответственного за проведение ярмарки лица (администратора), которое должно находиться на площадке ярмарки в течение всего времени ее работы;</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8) обеспечению возможности подключения используемого на ярмарке торгово-технологического оборудования к электрическим сетям.</w:t>
      </w:r>
    </w:p>
    <w:p w:rsidR="00A91224" w:rsidRDefault="00A91224">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подп</w:t>
      </w:r>
      <w:proofErr w:type="spellEnd"/>
      <w:r>
        <w:rPr>
          <w:rFonts w:ascii="Calibri" w:hAnsi="Calibri" w:cs="Calibri"/>
        </w:rPr>
        <w:t xml:space="preserve">. 8 </w:t>
      </w:r>
      <w:proofErr w:type="gramStart"/>
      <w:r>
        <w:rPr>
          <w:rFonts w:ascii="Calibri" w:hAnsi="Calibri" w:cs="Calibri"/>
        </w:rPr>
        <w:t>введен</w:t>
      </w:r>
      <w:proofErr w:type="gramEnd"/>
      <w:r>
        <w:rPr>
          <w:rFonts w:ascii="Calibri" w:hAnsi="Calibri" w:cs="Calibri"/>
        </w:rPr>
        <w:t xml:space="preserve"> </w:t>
      </w:r>
      <w:hyperlink r:id="rId16" w:history="1">
        <w:r>
          <w:rPr>
            <w:rFonts w:ascii="Calibri" w:hAnsi="Calibri" w:cs="Calibri"/>
            <w:color w:val="0000FF"/>
          </w:rPr>
          <w:t>постановлением</w:t>
        </w:r>
      </w:hyperlink>
      <w:r>
        <w:rPr>
          <w:rFonts w:ascii="Calibri" w:hAnsi="Calibri" w:cs="Calibri"/>
        </w:rPr>
        <w:t xml:space="preserve"> Правительства Москвы от 28.12.2011 N 660-ПП)</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Для оказания услуг по организации ярмарки выходного дня (</w:t>
      </w:r>
      <w:hyperlink r:id="rId17" w:history="1">
        <w:r>
          <w:rPr>
            <w:rFonts w:ascii="Calibri" w:hAnsi="Calibri" w:cs="Calibri"/>
            <w:color w:val="0000FF"/>
          </w:rPr>
          <w:t>пункт 18</w:t>
        </w:r>
      </w:hyperlink>
      <w:r>
        <w:rPr>
          <w:rFonts w:ascii="Calibri" w:hAnsi="Calibri" w:cs="Calibri"/>
        </w:rPr>
        <w:t xml:space="preserve"> настоящего Порядка)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21 июля 2005 г. N 94-ФЗ "О размещении заказов на поставки товаров, выполнение работ, оказание услуг для государственных и муниципальных нужд" префектурой административного округа города Москвы - организатором ярмарки выходного дня привлекаются подрядчики (исполнители) - юридические лица и индивидуальные предприниматели.</w:t>
      </w:r>
      <w:proofErr w:type="gramEnd"/>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20. Режим работы ярмарки (часы работы) определяется организатором ярмарки с учетом исключения негативного влияния ярмарки на пешеходную и транспортную инфраструктуру.</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 </w:t>
      </w:r>
      <w:proofErr w:type="gramStart"/>
      <w:r>
        <w:rPr>
          <w:rFonts w:ascii="Calibri" w:hAnsi="Calibri" w:cs="Calibri"/>
        </w:rPr>
        <w:t>позднее</w:t>
      </w:r>
      <w:proofErr w:type="gramEnd"/>
      <w:r>
        <w:rPr>
          <w:rFonts w:ascii="Calibri" w:hAnsi="Calibri" w:cs="Calibri"/>
        </w:rPr>
        <w:t xml:space="preserve"> чем за 3 календарных дня до даты проведения ярмарки либо в срок не позднее 20 декабря для ярмарок выходного дня организатор ярмарки разрабатывает и утверждает порядок организации ярмарки, который включает в себя:</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адрес организатора ярмарки;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2) ссылку на правовой акт, определяющий проведение ярмарки;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3) тип, адрес площадки, период проведения ярмарки, режим работы;</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организации продажи товаров (в том числе товаров, подлежащих продаже на ярмарках) и выполнения работ, оказания услуг на ярмарке;</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мест на ярмарке;</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6) срок для подачи заявок на участие в ярмарке.</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22. План мероприятий по организации ярмарки и продажи товаров (выполнения работ, оказания услуг) на ней, порядок организации ярмарки, в том числе режим работы ярмарки, порядок и условия предоставления мест для продажи товаров (выполнения работ, оказания услуг) на ярмарке, подлежат опубликованию на официальном сайте организатора ярмарки в информационно-телекоммуникационной сети Интернет.</w:t>
      </w:r>
    </w:p>
    <w:p w:rsidR="00A91224" w:rsidRDefault="00A91224">
      <w:pPr>
        <w:autoSpaceDE w:val="0"/>
        <w:autoSpaceDN w:val="0"/>
        <w:adjustRightInd w:val="0"/>
        <w:spacing w:after="0" w:line="240" w:lineRule="auto"/>
        <w:ind w:firstLine="540"/>
        <w:jc w:val="both"/>
        <w:rPr>
          <w:rFonts w:ascii="Calibri" w:hAnsi="Calibri" w:cs="Calibri"/>
        </w:rPr>
      </w:pPr>
    </w:p>
    <w:p w:rsidR="00A91224" w:rsidRDefault="00A91224">
      <w:pPr>
        <w:autoSpaceDE w:val="0"/>
        <w:autoSpaceDN w:val="0"/>
        <w:adjustRightInd w:val="0"/>
        <w:spacing w:after="0" w:line="240" w:lineRule="auto"/>
        <w:jc w:val="center"/>
        <w:outlineLvl w:val="1"/>
        <w:rPr>
          <w:rFonts w:ascii="Calibri" w:hAnsi="Calibri" w:cs="Calibri"/>
        </w:rPr>
      </w:pPr>
      <w:r>
        <w:rPr>
          <w:rFonts w:ascii="Calibri" w:hAnsi="Calibri" w:cs="Calibri"/>
        </w:rPr>
        <w:t>III. Порядок предоставления мест для продажи товаров</w:t>
      </w:r>
    </w:p>
    <w:p w:rsidR="00A91224" w:rsidRDefault="00A91224">
      <w:pPr>
        <w:autoSpaceDE w:val="0"/>
        <w:autoSpaceDN w:val="0"/>
        <w:adjustRightInd w:val="0"/>
        <w:spacing w:after="0" w:line="240" w:lineRule="auto"/>
        <w:jc w:val="center"/>
        <w:rPr>
          <w:rFonts w:ascii="Calibri" w:hAnsi="Calibri" w:cs="Calibri"/>
        </w:rPr>
      </w:pPr>
      <w:r>
        <w:rPr>
          <w:rFonts w:ascii="Calibri" w:hAnsi="Calibri" w:cs="Calibri"/>
        </w:rPr>
        <w:t>(выполнения работ, оказания услуг) на ярмарке</w:t>
      </w:r>
    </w:p>
    <w:p w:rsidR="00A91224" w:rsidRDefault="00A91224">
      <w:pPr>
        <w:autoSpaceDE w:val="0"/>
        <w:autoSpaceDN w:val="0"/>
        <w:adjustRightInd w:val="0"/>
        <w:spacing w:after="0" w:line="240" w:lineRule="auto"/>
        <w:ind w:firstLine="540"/>
        <w:jc w:val="both"/>
        <w:rPr>
          <w:rFonts w:ascii="Calibri" w:hAnsi="Calibri" w:cs="Calibri"/>
        </w:rPr>
      </w:pP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23. Организатор ярмарки должен обеспечить равный доступ к участию в ярмарке и предоставление мест для продажи товаров (выполнения работ, оказания услуг) участникам ярмарки.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Порядок предоставления мест для продажи товаров (выполнения работ, оказания услуг) и размер платы на специализированной ярмарке определяются организатором ярмарки, в том числе с учетом </w:t>
      </w:r>
      <w:hyperlink r:id="rId19" w:history="1">
        <w:r>
          <w:rPr>
            <w:rFonts w:ascii="Calibri" w:hAnsi="Calibri" w:cs="Calibri"/>
            <w:color w:val="0000FF"/>
          </w:rPr>
          <w:t>пункта 26</w:t>
        </w:r>
      </w:hyperlink>
      <w:r>
        <w:rPr>
          <w:rFonts w:ascii="Calibri" w:hAnsi="Calibri" w:cs="Calibri"/>
        </w:rPr>
        <w:t xml:space="preserve"> настоящего Порядка.</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Плата с участников ярмарки выходного дня за предоставление оборудованных мест для продажи товаров (выполнения работ, оказания услуг) и оказание услуг, связанных с обеспечением торговли на ярмарке, не взимается, за исключением платы за услуги, предусмотренные </w:t>
      </w:r>
      <w:hyperlink r:id="rId20" w:history="1">
        <w:r>
          <w:rPr>
            <w:rFonts w:ascii="Calibri" w:hAnsi="Calibri" w:cs="Calibri"/>
            <w:color w:val="0000FF"/>
          </w:rPr>
          <w:t>пунктом 26</w:t>
        </w:r>
      </w:hyperlink>
      <w:r>
        <w:rPr>
          <w:rFonts w:ascii="Calibri" w:hAnsi="Calibri" w:cs="Calibri"/>
        </w:rPr>
        <w:t xml:space="preserve"> настоящего Порядка.</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 xml:space="preserve">Государственным учреждением "Московское объединение ветеринарии" за оказанные ветеринарные услуги по подтверждению безопасности в ветеринарном отношении реализуемых на ярмарке продовольственного сырья и пищевых продуктов животного происхождения, продукции растениеводства непромышленного изготовления взимается плата с продавцов (владельцев) указанной продукции в соответствии с </w:t>
      </w:r>
      <w:hyperlink r:id="rId21" w:history="1">
        <w:r>
          <w:rPr>
            <w:rFonts w:ascii="Calibri" w:hAnsi="Calibri" w:cs="Calibri"/>
            <w:color w:val="0000FF"/>
          </w:rPr>
          <w:t>прейскурантом</w:t>
        </w:r>
      </w:hyperlink>
      <w:r>
        <w:rPr>
          <w:rFonts w:ascii="Calibri" w:hAnsi="Calibri" w:cs="Calibri"/>
        </w:rPr>
        <w:t xml:space="preserve"> на платные ветеринарные услуги в государственных лабораториях ветеринарно-санитарной экспертизы, в подвижных лабораториях и подразделениях государственной ветеринарной экспертизы Государственного учреждения "Московское</w:t>
      </w:r>
      <w:proofErr w:type="gramEnd"/>
      <w:r>
        <w:rPr>
          <w:rFonts w:ascii="Calibri" w:hAnsi="Calibri" w:cs="Calibri"/>
        </w:rPr>
        <w:t xml:space="preserve"> объединение ветеринарии".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Предоставление мест для продажи товаров (выполнения работ, оказания услуг) участникам ярмарки выходного дня осуществляется префектурой административного округа города Москвы на основании заявки, направленной по выбору заявителя по почте, электронной почте через официальный сайт префектуры административного округа города Москвы в информационно-телекоммуникационной сети Интернет или поданной в службу "одного окна" префектуры административного округа города Москвы.</w:t>
      </w:r>
      <w:proofErr w:type="gramEnd"/>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28. Заявка должна содержать следующие сведения:</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1) полное и сокращенное наименование (в случае, если имеется), в том числе фирменное наименование, и организационно-правовую форму юридического лица, место его нахождения, основной государственный регистрационный номер записи о создании юридического лица, идентификационный номер налогоплательщика - для юридического лица;</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(в случае, если имеется) индивидуального предпринимателя, место жительства,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 для индивидуального предпринимателя;</w:t>
      </w:r>
    </w:p>
    <w:p w:rsidR="00A91224" w:rsidRDefault="00A9122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фамилию, имя, отчество (в случае, если имеется) гражданина, место его жительства, данные документа, удостоверяющего его личность, реквизиты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 - для физического лица;</w:t>
      </w:r>
      <w:proofErr w:type="gramEnd"/>
    </w:p>
    <w:p w:rsidR="00A91224" w:rsidRDefault="00A9122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фамилию, имя, отчество (в случае, если имеется) контактного лица, номер контактного телефона, почтовый адрес и (или) адрес электронной почты, по которым осуществляется связь с юридическим лицом, индивидуальным предпринимателем, гражданином;</w:t>
      </w:r>
      <w:proofErr w:type="gramEnd"/>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5) адрес площадки и период проведения ярмарки выходного дня, в которой заявитель желает участвовать;</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6) перечень товаров (работ, услуг), предполагаемых к реализации, место их происхождения.</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29. К заявке на участие в ярмарке выходного дня прилагаются (в случае направления заявки в электронном виде - в форме электронных копий документов):</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1) для юридического лица - копия документа, подтверждающего факт внесения сведений о юридическом лице в Единый государственный реестр юридических лиц;</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для индивидуального предпринимателя - копия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3) для граждан - копия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30. Заявка на участие в ярмарке выходного дня должна быть скреплена печатью заявителя (для юридических лиц) и подписана заявителем или лицом, уполномоченным таким заявителем.</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Префектура административного округа города Москвы ведет журнал регистрации поступления заявок на участие в ярмарке, в котором указываются дата поступления заявки, время поступления заявки, регистрационный номер заявки, полное наименование заявителя и его место нахождения (место жительства), фамилия, имя, отчество (в случае, если имеется) контактного лица, телефон, адрес электронной почты (в случае, если имеется).</w:t>
      </w:r>
      <w:proofErr w:type="gramEnd"/>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32. Прием заявок на участие в ярмарках выходного дня осуществляется постоянно.</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33. После приема заявок организатор ярмарки префектура административного округа города Москвы:</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размещение участников на площадке ярмарки выходного дня в дни ее проведения в соответствии с очередностью поступления заявок;</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2) по желанию заявителя выдает справку о предоставлении ему места для продажи товаров (выполнения работ, оказания услуг) на ярмарке.</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Юридическое лицо, индивидуальный предприниматель, гражданин вправе не подавать заявку на участие в ярмарке выходного дня в порядке, предусмотренном </w:t>
      </w:r>
      <w:hyperlink r:id="rId22" w:history="1">
        <w:r>
          <w:rPr>
            <w:rFonts w:ascii="Calibri" w:hAnsi="Calibri" w:cs="Calibri"/>
            <w:color w:val="0000FF"/>
          </w:rPr>
          <w:t>пунктами 27</w:t>
        </w:r>
      </w:hyperlink>
      <w:r>
        <w:rPr>
          <w:rFonts w:ascii="Calibri" w:hAnsi="Calibri" w:cs="Calibri"/>
        </w:rPr>
        <w:t>-</w:t>
      </w:r>
      <w:hyperlink r:id="rId23" w:history="1">
        <w:r>
          <w:rPr>
            <w:rFonts w:ascii="Calibri" w:hAnsi="Calibri" w:cs="Calibri"/>
            <w:color w:val="0000FF"/>
          </w:rPr>
          <w:t>30</w:t>
        </w:r>
      </w:hyperlink>
      <w:r>
        <w:rPr>
          <w:rFonts w:ascii="Calibri" w:hAnsi="Calibri" w:cs="Calibri"/>
        </w:rPr>
        <w:t xml:space="preserve"> настоящего Порядка, а непосредственно явиться для размещения на площадке ярмарки выходного дня в дни ее проведения. В этом случае его размещение на площадке ярмарки выходного дня осуществляется префектурой административного округа города Москвы при наличии свободных мест.</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35. Предоставленное префектурой административного округа города Москвы место на ярмарке выходного дня не может быть передано участником ярмарки выходного дня третьему лицу.</w:t>
      </w:r>
    </w:p>
    <w:p w:rsidR="00A91224" w:rsidRDefault="00A91224">
      <w:pPr>
        <w:autoSpaceDE w:val="0"/>
        <w:autoSpaceDN w:val="0"/>
        <w:adjustRightInd w:val="0"/>
        <w:spacing w:after="0" w:line="240" w:lineRule="auto"/>
        <w:ind w:firstLine="540"/>
        <w:jc w:val="both"/>
        <w:rPr>
          <w:rFonts w:ascii="Calibri" w:hAnsi="Calibri" w:cs="Calibri"/>
        </w:rPr>
      </w:pPr>
    </w:p>
    <w:p w:rsidR="00A91224" w:rsidRDefault="00A91224">
      <w:pPr>
        <w:autoSpaceDE w:val="0"/>
        <w:autoSpaceDN w:val="0"/>
        <w:adjustRightInd w:val="0"/>
        <w:spacing w:after="0" w:line="240" w:lineRule="auto"/>
        <w:jc w:val="center"/>
        <w:outlineLvl w:val="1"/>
        <w:rPr>
          <w:rFonts w:ascii="Calibri" w:hAnsi="Calibri" w:cs="Calibri"/>
        </w:rPr>
      </w:pPr>
      <w:r>
        <w:rPr>
          <w:rFonts w:ascii="Calibri" w:hAnsi="Calibri" w:cs="Calibri"/>
        </w:rPr>
        <w:t>IV. Требования к местам для продажи товаров</w:t>
      </w:r>
    </w:p>
    <w:p w:rsidR="00A91224" w:rsidRDefault="00A91224">
      <w:pPr>
        <w:autoSpaceDE w:val="0"/>
        <w:autoSpaceDN w:val="0"/>
        <w:adjustRightInd w:val="0"/>
        <w:spacing w:after="0" w:line="240" w:lineRule="auto"/>
        <w:jc w:val="center"/>
        <w:rPr>
          <w:rFonts w:ascii="Calibri" w:hAnsi="Calibri" w:cs="Calibri"/>
        </w:rPr>
      </w:pPr>
      <w:r>
        <w:rPr>
          <w:rFonts w:ascii="Calibri" w:hAnsi="Calibri" w:cs="Calibri"/>
        </w:rPr>
        <w:t>(выполнения работ, оказания услуг) на ярмарке</w:t>
      </w:r>
    </w:p>
    <w:p w:rsidR="00A91224" w:rsidRDefault="00A91224">
      <w:pPr>
        <w:autoSpaceDE w:val="0"/>
        <w:autoSpaceDN w:val="0"/>
        <w:adjustRightInd w:val="0"/>
        <w:spacing w:after="0" w:line="240" w:lineRule="auto"/>
        <w:ind w:firstLine="540"/>
        <w:jc w:val="both"/>
        <w:rPr>
          <w:rFonts w:ascii="Calibri" w:hAnsi="Calibri" w:cs="Calibri"/>
        </w:rPr>
      </w:pP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36. На каждой ярмарке должен быть обустроен информационный стенд, на котором размещаются:</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размере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(в случае, если плата установлена);</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2) план функционального зонирования площадки ярмарки (для ярмарок выходного дня);</w:t>
      </w:r>
    </w:p>
    <w:p w:rsidR="00A91224" w:rsidRDefault="00A9122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номера телефонов Управления Федеральной службы по надзору в сфере защиты прав потребителей и благополучия человека по городу Москве, Главного управления МЧС России по г. Москве, ГУВД по г. Москве, Управления Федеральной налоговой службы России по г. Москве, Департамента торговли и услуг города Москвы, Комитета ветеринарии города Москвы, префектуры административного округа города Москвы, управы района города Москвы.</w:t>
      </w:r>
      <w:proofErr w:type="gramEnd"/>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Площадка ярмарки должна быть благоустроена, иметь твердое покрытие либо настил, предохраняющий повреждение почвенного слоя. На площадке устанавливаются контейнеры для сбора мусора и биологических отходов, </w:t>
      </w:r>
      <w:proofErr w:type="spellStart"/>
      <w:r>
        <w:rPr>
          <w:rFonts w:ascii="Calibri" w:hAnsi="Calibri" w:cs="Calibri"/>
        </w:rPr>
        <w:t>биотуалеты</w:t>
      </w:r>
      <w:proofErr w:type="spellEnd"/>
      <w:r>
        <w:rPr>
          <w:rFonts w:ascii="Calibri" w:hAnsi="Calibri" w:cs="Calibri"/>
        </w:rPr>
        <w:t xml:space="preserve"> (при необходимости) и другие объекты.</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38. Площадка ярмарки оформляется вывеской с указанием организатора ярмарки (наименование, место нахождения - для организации, фамилия, имя, отчество - для индивидуального предпринимателя), адреса и режима работы ярмарки, а также наименования специализированной ярмарки.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39. На площадке специализированной ярмарки организуются места для продажи товаров (выполнения работ, оказания услуг) единого образца.</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площадке ярмарки выходного дня организуются места для продажи товаров (выполнения работ, оказания услуг) - лотки единого образца (в виде натяжных тентов на сборно-разборном каркасе) либо предусматриваются места для размещения специализированных автомобилей (</w:t>
      </w:r>
      <w:proofErr w:type="spellStart"/>
      <w:r>
        <w:rPr>
          <w:rFonts w:ascii="Calibri" w:hAnsi="Calibri" w:cs="Calibri"/>
        </w:rPr>
        <w:t>автомагазинов</w:t>
      </w:r>
      <w:proofErr w:type="spellEnd"/>
      <w:r>
        <w:rPr>
          <w:rFonts w:ascii="Calibri" w:hAnsi="Calibri" w:cs="Calibri"/>
        </w:rPr>
        <w:t>, автолавок, автоприцепов), цистерн по реализации продовольственных товаров. Запрещается установка иных торговых объектов.</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40. Требования к внешнему оформлению и внешнему облику ярмарок выходного дня устанавливаются Департаментом торговли и услуг города Москвы по согласованию с </w:t>
      </w:r>
      <w:proofErr w:type="spellStart"/>
      <w:r>
        <w:rPr>
          <w:rFonts w:ascii="Calibri" w:hAnsi="Calibri" w:cs="Calibri"/>
        </w:rPr>
        <w:t>Москомархитектурой</w:t>
      </w:r>
      <w:proofErr w:type="spellEnd"/>
      <w:r>
        <w:rPr>
          <w:rFonts w:ascii="Calibri" w:hAnsi="Calibri" w:cs="Calibri"/>
        </w:rPr>
        <w:t>.</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41. Специализированные автомобили могут использоваться для торговли на ярмарках выходного дня при условии государственной регистрации указанных транспортных средств и прохождения ими государственного технического осмотра в порядке, установленном законодательством.</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42. При необходимости применения измерительных приборов (весов, гирь, мерных емкостей и других приборов), контрольно-кассовой техники на месте должны обеспечиваться условия для их установки в соответствии с метрологическими правилами и техническими требованиями.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Весы и другие измерительные приборы должны устанавливаться на месте таким образом, чтобы покупателем визуально обеспечивалась проверка меры, веса приобретенных товаров (работ, услуг).</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43. Место должно быть обеспечено в необходимом количестве торгово-технологическим и холодильным оборудованием, обеспечивающим возможность соблюдения условий приема, хранения и отпуска товаров (оказания услуг, выполнения работ), а также необходимым инвентарем.</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Используемое оборудование и инвентарь должны содержаться в исправном состоянии, соответствовать требованиям по показателям </w:t>
      </w:r>
      <w:proofErr w:type="spellStart"/>
      <w:r>
        <w:rPr>
          <w:rFonts w:ascii="Calibri" w:hAnsi="Calibri" w:cs="Calibri"/>
        </w:rPr>
        <w:t>электро</w:t>
      </w:r>
      <w:proofErr w:type="spellEnd"/>
      <w:r>
        <w:rPr>
          <w:rFonts w:ascii="Calibri" w:hAnsi="Calibri" w:cs="Calibri"/>
        </w:rPr>
        <w:t>- и взрывобезопасности и обеспечивать возможность соблюдения противопожарных норм и правил, а также возможность экстренной эвакуации людей и материальных ценностей в случае аварийных или чрезвычайных ситуаций.</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44. Места для продажи продовольственных товаров должны быть отделены от продажи непродовольственных товаров (выполнения работ, оказания услуг).</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45. В месте для продажи товаров (выполнения работ, оказания услуг) на ярмарке, удобном для обозрения покупателями, должна быть размещена информационная табличка с указанием наименования участника ярмарки и места происхождения товаров.</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46. В день окончания работы ярмарки торговые объекты демонтируются либо вывозятся, площадка освобождается и приводится в надлежащее санитарно-техническое состояние.</w:t>
      </w:r>
    </w:p>
    <w:p w:rsidR="00A91224" w:rsidRDefault="00A91224">
      <w:pPr>
        <w:autoSpaceDE w:val="0"/>
        <w:autoSpaceDN w:val="0"/>
        <w:adjustRightInd w:val="0"/>
        <w:spacing w:after="0" w:line="240" w:lineRule="auto"/>
        <w:ind w:firstLine="540"/>
        <w:jc w:val="both"/>
        <w:rPr>
          <w:rFonts w:ascii="Calibri" w:hAnsi="Calibri" w:cs="Calibri"/>
        </w:rPr>
      </w:pPr>
    </w:p>
    <w:p w:rsidR="00A91224" w:rsidRDefault="00A91224">
      <w:pPr>
        <w:autoSpaceDE w:val="0"/>
        <w:autoSpaceDN w:val="0"/>
        <w:adjustRightInd w:val="0"/>
        <w:spacing w:after="0" w:line="240" w:lineRule="auto"/>
        <w:jc w:val="center"/>
        <w:outlineLvl w:val="1"/>
        <w:rPr>
          <w:rFonts w:ascii="Calibri" w:hAnsi="Calibri" w:cs="Calibri"/>
        </w:rPr>
      </w:pPr>
      <w:r>
        <w:rPr>
          <w:rFonts w:ascii="Calibri" w:hAnsi="Calibri" w:cs="Calibri"/>
        </w:rPr>
        <w:t>V. Требования к организации продажи товаров</w:t>
      </w:r>
    </w:p>
    <w:p w:rsidR="00A91224" w:rsidRDefault="00A91224">
      <w:pPr>
        <w:autoSpaceDE w:val="0"/>
        <w:autoSpaceDN w:val="0"/>
        <w:adjustRightInd w:val="0"/>
        <w:spacing w:after="0" w:line="240" w:lineRule="auto"/>
        <w:jc w:val="center"/>
        <w:rPr>
          <w:rFonts w:ascii="Calibri" w:hAnsi="Calibri" w:cs="Calibri"/>
        </w:rPr>
      </w:pPr>
      <w:r>
        <w:rPr>
          <w:rFonts w:ascii="Calibri" w:hAnsi="Calibri" w:cs="Calibri"/>
        </w:rPr>
        <w:t>(выполнения работ, оказания услуг) на ярмарках</w:t>
      </w:r>
    </w:p>
    <w:p w:rsidR="00A91224" w:rsidRDefault="00A91224">
      <w:pPr>
        <w:autoSpaceDE w:val="0"/>
        <w:autoSpaceDN w:val="0"/>
        <w:adjustRightInd w:val="0"/>
        <w:spacing w:after="0" w:line="240" w:lineRule="auto"/>
        <w:ind w:firstLine="540"/>
        <w:jc w:val="both"/>
        <w:rPr>
          <w:rFonts w:ascii="Calibri" w:hAnsi="Calibri" w:cs="Calibri"/>
        </w:rPr>
      </w:pP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47. Продажа товаров (выполнение работ, оказание услуг) на ярмарках осуществляется при наличии у продавцов:</w:t>
      </w:r>
    </w:p>
    <w:p w:rsidR="00A91224" w:rsidRDefault="00A9122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товаросопроводительной документации на реализуемую продукцию, у граждан, ведущих крестьянское (фермерское) хозяйство, личное подсобное хозяйство или занимающихся садоводством, огородничеством, животноводством, -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w:t>
      </w:r>
      <w:proofErr w:type="gramEnd"/>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документов, подтверждающих качество и безопасность продукции в соответствии с требованиями федерального законодательства;</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документов, удостоверяющих их личность и гражданство;</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4) медицинских книжек установленного образца с полными данными медицинских обследований и других документов, предусмотренных законодательством.</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Документы, предусмотренные </w:t>
      </w:r>
      <w:hyperlink r:id="rId24" w:history="1">
        <w:r>
          <w:rPr>
            <w:rFonts w:ascii="Calibri" w:hAnsi="Calibri" w:cs="Calibri"/>
            <w:color w:val="0000FF"/>
          </w:rPr>
          <w:t>пунктом 47</w:t>
        </w:r>
      </w:hyperlink>
      <w:r>
        <w:rPr>
          <w:rFonts w:ascii="Calibri" w:hAnsi="Calibri" w:cs="Calibri"/>
        </w:rPr>
        <w:t xml:space="preserve"> настоящего Порядка, хранятся у продавцов в течение всего времени работы и предъявляются по требованию должностных лиц уполномоченных государственных органов.</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49. Реализуемые на ярмарках товары (работы, услуги) должны быть снабжены ценниками.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50. Продовольственные товары промышленного производства должны иметь маркировку, а плодоовощная продукция - информацию о месте выращивания (производства) продукции.</w:t>
      </w:r>
    </w:p>
    <w:p w:rsidR="00A91224" w:rsidRDefault="00A91224">
      <w:pPr>
        <w:autoSpaceDE w:val="0"/>
        <w:autoSpaceDN w:val="0"/>
        <w:adjustRightInd w:val="0"/>
        <w:spacing w:after="0" w:line="240" w:lineRule="auto"/>
        <w:ind w:firstLine="540"/>
        <w:jc w:val="both"/>
        <w:rPr>
          <w:rFonts w:ascii="Calibri" w:hAnsi="Calibri" w:cs="Calibri"/>
        </w:rPr>
      </w:pPr>
    </w:p>
    <w:p w:rsidR="00A91224" w:rsidRDefault="00A91224">
      <w:pPr>
        <w:autoSpaceDE w:val="0"/>
        <w:autoSpaceDN w:val="0"/>
        <w:adjustRightInd w:val="0"/>
        <w:spacing w:after="0" w:line="240" w:lineRule="auto"/>
        <w:jc w:val="center"/>
        <w:outlineLvl w:val="1"/>
        <w:rPr>
          <w:rFonts w:ascii="Calibri" w:hAnsi="Calibri" w:cs="Calibri"/>
        </w:rPr>
      </w:pPr>
      <w:r>
        <w:rPr>
          <w:rFonts w:ascii="Calibri" w:hAnsi="Calibri" w:cs="Calibri"/>
        </w:rPr>
        <w:t>VI. Перечень товаров (работ, услуг), подлежащих</w:t>
      </w:r>
    </w:p>
    <w:p w:rsidR="00A91224" w:rsidRDefault="00A91224">
      <w:pPr>
        <w:autoSpaceDE w:val="0"/>
        <w:autoSpaceDN w:val="0"/>
        <w:adjustRightInd w:val="0"/>
        <w:spacing w:after="0" w:line="240" w:lineRule="auto"/>
        <w:jc w:val="center"/>
        <w:rPr>
          <w:rFonts w:ascii="Calibri" w:hAnsi="Calibri" w:cs="Calibri"/>
        </w:rPr>
      </w:pPr>
      <w:r>
        <w:rPr>
          <w:rFonts w:ascii="Calibri" w:hAnsi="Calibri" w:cs="Calibri"/>
        </w:rPr>
        <w:t>продаже на ярмарках соответствующих типов</w:t>
      </w:r>
    </w:p>
    <w:p w:rsidR="00A91224" w:rsidRDefault="00A91224">
      <w:pPr>
        <w:autoSpaceDE w:val="0"/>
        <w:autoSpaceDN w:val="0"/>
        <w:adjustRightInd w:val="0"/>
        <w:spacing w:after="0" w:line="240" w:lineRule="auto"/>
        <w:ind w:firstLine="540"/>
        <w:jc w:val="both"/>
        <w:rPr>
          <w:rFonts w:ascii="Calibri" w:hAnsi="Calibri" w:cs="Calibri"/>
        </w:rPr>
      </w:pP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51. На ярмарках выходного дня допускается продажа сельскохозяйственной продукции и продовольственных товаров российских производителей, непродовольственных товаров легкой промышленности российских производителей, изделий народных промыслов, продукции ремесленничества, иных товаров, за исключением:</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импортных товаров, кроме плодоовощной продукции, не произрастающей на территории Российской Федерации;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пива, алкогольной продукции;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парфюмерно-косметических товаров;</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табачных изделий;</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аудио-, видеопродукции, компьютерных информационных носителей, бытовой техники;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изделий из пушно-мехового сырья и дубленой овчины, шкурок зверей;</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мяса животных, птицы и продуктов их убоя непромышленной выработки;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консервированных продуктов, кулинарных изделий из мяса и рыбы, кондитерских изделий, приготовленных в домашних условиях;</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мясных и рыбных полуфабрикатов непромышленного производства;</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нефасованной гастрономической продукции;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детского питания;</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товаров бытовой химии;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животных;</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лекарственных препаратов и изделий медицинского назначения;</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изделий из драгоценных металлов и драгоценных камней;</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других товаров, реализация которых запрещена или ограничена законодательством Российской Федерации.</w:t>
      </w: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52. Перечень групп товаров, подлежащих продаже на специализированных ярмарках, а также перечень выполняемых работ и оказываемых на специализированных ярмарках услуг определяются на основании правового акта Правительства Москвы об организации и проведении специализированной ярмарки.</w:t>
      </w:r>
    </w:p>
    <w:p w:rsidR="00A91224" w:rsidRDefault="00A91224">
      <w:pPr>
        <w:autoSpaceDE w:val="0"/>
        <w:autoSpaceDN w:val="0"/>
        <w:adjustRightInd w:val="0"/>
        <w:spacing w:after="0" w:line="240" w:lineRule="auto"/>
        <w:ind w:firstLine="540"/>
        <w:jc w:val="both"/>
        <w:rPr>
          <w:rFonts w:ascii="Calibri" w:hAnsi="Calibri" w:cs="Calibri"/>
        </w:rPr>
      </w:pPr>
    </w:p>
    <w:p w:rsidR="00A91224" w:rsidRDefault="00A91224">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VII. </w:t>
      </w:r>
      <w:proofErr w:type="gramStart"/>
      <w:r>
        <w:rPr>
          <w:rFonts w:ascii="Calibri" w:hAnsi="Calibri" w:cs="Calibri"/>
        </w:rPr>
        <w:t>Контроль за</w:t>
      </w:r>
      <w:proofErr w:type="gramEnd"/>
      <w:r>
        <w:rPr>
          <w:rFonts w:ascii="Calibri" w:hAnsi="Calibri" w:cs="Calibri"/>
        </w:rPr>
        <w:t xml:space="preserve"> организацией ярмарок и продажей</w:t>
      </w:r>
    </w:p>
    <w:p w:rsidR="00A91224" w:rsidRDefault="00A91224">
      <w:pPr>
        <w:autoSpaceDE w:val="0"/>
        <w:autoSpaceDN w:val="0"/>
        <w:adjustRightInd w:val="0"/>
        <w:spacing w:after="0" w:line="240" w:lineRule="auto"/>
        <w:jc w:val="center"/>
        <w:rPr>
          <w:rFonts w:ascii="Calibri" w:hAnsi="Calibri" w:cs="Calibri"/>
        </w:rPr>
      </w:pPr>
      <w:r>
        <w:rPr>
          <w:rFonts w:ascii="Calibri" w:hAnsi="Calibri" w:cs="Calibri"/>
        </w:rPr>
        <w:t>товаров (выполнением работ, оказанием услуг) на них</w:t>
      </w:r>
    </w:p>
    <w:p w:rsidR="00A91224" w:rsidRDefault="00A91224">
      <w:pPr>
        <w:autoSpaceDE w:val="0"/>
        <w:autoSpaceDN w:val="0"/>
        <w:adjustRightInd w:val="0"/>
        <w:spacing w:after="0" w:line="240" w:lineRule="auto"/>
        <w:ind w:firstLine="540"/>
        <w:jc w:val="both"/>
        <w:rPr>
          <w:rFonts w:ascii="Calibri" w:hAnsi="Calibri" w:cs="Calibri"/>
        </w:rPr>
      </w:pPr>
    </w:p>
    <w:p w:rsidR="00A91224" w:rsidRDefault="00A9122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proofErr w:type="gramStart"/>
      <w:r>
        <w:rPr>
          <w:rFonts w:ascii="Calibri" w:hAnsi="Calibri" w:cs="Calibri"/>
        </w:rPr>
        <w:t>Контроль за</w:t>
      </w:r>
      <w:proofErr w:type="gramEnd"/>
      <w:r>
        <w:rPr>
          <w:rFonts w:ascii="Calibri" w:hAnsi="Calibri" w:cs="Calibri"/>
        </w:rPr>
        <w:t xml:space="preserve"> соблюдением юридическими лицами, индивидуальными предпринимателями, гражданами требований к организации продажи товаров и выполнения работ, оказания услуг на ярмарках осуществляют префектуры административных округов города Москвы, а также федеральные органы исполнительной власти.</w:t>
      </w:r>
    </w:p>
    <w:p w:rsidR="00A91224" w:rsidRDefault="00A91224">
      <w:pPr>
        <w:autoSpaceDE w:val="0"/>
        <w:autoSpaceDN w:val="0"/>
        <w:adjustRightInd w:val="0"/>
        <w:spacing w:after="0" w:line="240" w:lineRule="auto"/>
        <w:ind w:firstLine="540"/>
        <w:jc w:val="both"/>
        <w:rPr>
          <w:rFonts w:ascii="Calibri" w:hAnsi="Calibri" w:cs="Calibri"/>
        </w:rPr>
      </w:pPr>
    </w:p>
    <w:p w:rsidR="00A91224" w:rsidRDefault="00A91224">
      <w:pPr>
        <w:autoSpaceDE w:val="0"/>
        <w:autoSpaceDN w:val="0"/>
        <w:adjustRightInd w:val="0"/>
        <w:spacing w:after="0" w:line="240" w:lineRule="auto"/>
        <w:ind w:firstLine="540"/>
        <w:jc w:val="both"/>
        <w:rPr>
          <w:rFonts w:ascii="Calibri" w:hAnsi="Calibri" w:cs="Calibri"/>
        </w:rPr>
      </w:pPr>
    </w:p>
    <w:p w:rsidR="00A91224" w:rsidRDefault="00A91224">
      <w:pPr>
        <w:pStyle w:val="ConsPlusNonformat"/>
        <w:widowControl/>
        <w:pBdr>
          <w:top w:val="single" w:sz="6" w:space="0" w:color="auto"/>
        </w:pBdr>
        <w:rPr>
          <w:sz w:val="2"/>
          <w:szCs w:val="2"/>
        </w:rPr>
      </w:pPr>
    </w:p>
    <w:p w:rsidR="00DB3E8E" w:rsidRDefault="00DB3E8E"/>
    <w:sectPr w:rsidR="00DB3E8E" w:rsidSect="00F30D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1224"/>
    <w:rsid w:val="00003368"/>
    <w:rsid w:val="000070A7"/>
    <w:rsid w:val="000100C0"/>
    <w:rsid w:val="00012359"/>
    <w:rsid w:val="00022685"/>
    <w:rsid w:val="00040985"/>
    <w:rsid w:val="000429F0"/>
    <w:rsid w:val="00047E73"/>
    <w:rsid w:val="00053F1F"/>
    <w:rsid w:val="000560C9"/>
    <w:rsid w:val="00061B94"/>
    <w:rsid w:val="00066043"/>
    <w:rsid w:val="00092335"/>
    <w:rsid w:val="00094662"/>
    <w:rsid w:val="000965F7"/>
    <w:rsid w:val="000A3C51"/>
    <w:rsid w:val="000C0C1D"/>
    <w:rsid w:val="000C1133"/>
    <w:rsid w:val="000C178C"/>
    <w:rsid w:val="000C5E00"/>
    <w:rsid w:val="000C7783"/>
    <w:rsid w:val="000E0BD2"/>
    <w:rsid w:val="000E131A"/>
    <w:rsid w:val="00101AD6"/>
    <w:rsid w:val="0011482C"/>
    <w:rsid w:val="0012431E"/>
    <w:rsid w:val="00125D77"/>
    <w:rsid w:val="001306CB"/>
    <w:rsid w:val="0013719D"/>
    <w:rsid w:val="00155991"/>
    <w:rsid w:val="001613FE"/>
    <w:rsid w:val="00180592"/>
    <w:rsid w:val="00197F7B"/>
    <w:rsid w:val="001A0F5A"/>
    <w:rsid w:val="001A55F3"/>
    <w:rsid w:val="001B60EB"/>
    <w:rsid w:val="001B7BF1"/>
    <w:rsid w:val="001C04F8"/>
    <w:rsid w:val="001C1D49"/>
    <w:rsid w:val="001D0974"/>
    <w:rsid w:val="001D19CC"/>
    <w:rsid w:val="001D1F6C"/>
    <w:rsid w:val="001D7CBD"/>
    <w:rsid w:val="001E0AD2"/>
    <w:rsid w:val="0020177F"/>
    <w:rsid w:val="00202EFE"/>
    <w:rsid w:val="00207D85"/>
    <w:rsid w:val="00213BA7"/>
    <w:rsid w:val="002366A3"/>
    <w:rsid w:val="00241142"/>
    <w:rsid w:val="00242CEB"/>
    <w:rsid w:val="002459A4"/>
    <w:rsid w:val="00245C86"/>
    <w:rsid w:val="002505B2"/>
    <w:rsid w:val="00256803"/>
    <w:rsid w:val="00265403"/>
    <w:rsid w:val="00267D95"/>
    <w:rsid w:val="0028145A"/>
    <w:rsid w:val="00292645"/>
    <w:rsid w:val="00294C80"/>
    <w:rsid w:val="00295705"/>
    <w:rsid w:val="002B4E94"/>
    <w:rsid w:val="002C3038"/>
    <w:rsid w:val="002C30BA"/>
    <w:rsid w:val="002E1379"/>
    <w:rsid w:val="002F515F"/>
    <w:rsid w:val="002F62AA"/>
    <w:rsid w:val="002F7A9E"/>
    <w:rsid w:val="00307722"/>
    <w:rsid w:val="0031673B"/>
    <w:rsid w:val="0032116B"/>
    <w:rsid w:val="00325852"/>
    <w:rsid w:val="00325C28"/>
    <w:rsid w:val="003653CA"/>
    <w:rsid w:val="00367311"/>
    <w:rsid w:val="00380FBD"/>
    <w:rsid w:val="003838DE"/>
    <w:rsid w:val="00384F9B"/>
    <w:rsid w:val="00390A48"/>
    <w:rsid w:val="00390E1C"/>
    <w:rsid w:val="00391447"/>
    <w:rsid w:val="003A3F8B"/>
    <w:rsid w:val="003C6E41"/>
    <w:rsid w:val="003C74F5"/>
    <w:rsid w:val="003D31B0"/>
    <w:rsid w:val="003D6401"/>
    <w:rsid w:val="003F542A"/>
    <w:rsid w:val="003F6E61"/>
    <w:rsid w:val="004058C0"/>
    <w:rsid w:val="00405E22"/>
    <w:rsid w:val="00420375"/>
    <w:rsid w:val="00421BC4"/>
    <w:rsid w:val="00430FF4"/>
    <w:rsid w:val="00452578"/>
    <w:rsid w:val="00462FC8"/>
    <w:rsid w:val="00466F3C"/>
    <w:rsid w:val="004763B4"/>
    <w:rsid w:val="00485833"/>
    <w:rsid w:val="00493122"/>
    <w:rsid w:val="00495FC9"/>
    <w:rsid w:val="004B2B01"/>
    <w:rsid w:val="004C6C65"/>
    <w:rsid w:val="004D2181"/>
    <w:rsid w:val="004E4064"/>
    <w:rsid w:val="004E7EFE"/>
    <w:rsid w:val="004F558A"/>
    <w:rsid w:val="00500D6A"/>
    <w:rsid w:val="005018AB"/>
    <w:rsid w:val="00516952"/>
    <w:rsid w:val="0053441A"/>
    <w:rsid w:val="00545033"/>
    <w:rsid w:val="005617D2"/>
    <w:rsid w:val="005A3D97"/>
    <w:rsid w:val="005B6332"/>
    <w:rsid w:val="005C5115"/>
    <w:rsid w:val="005D0CF7"/>
    <w:rsid w:val="005D3F38"/>
    <w:rsid w:val="005E1D67"/>
    <w:rsid w:val="005F2CB9"/>
    <w:rsid w:val="00607A29"/>
    <w:rsid w:val="00612BFA"/>
    <w:rsid w:val="006320D0"/>
    <w:rsid w:val="00646CCF"/>
    <w:rsid w:val="00655FC6"/>
    <w:rsid w:val="006910EF"/>
    <w:rsid w:val="00691E13"/>
    <w:rsid w:val="006A09EB"/>
    <w:rsid w:val="006A66E7"/>
    <w:rsid w:val="006A67F0"/>
    <w:rsid w:val="006A7B48"/>
    <w:rsid w:val="006B5425"/>
    <w:rsid w:val="006B5F23"/>
    <w:rsid w:val="006C2B82"/>
    <w:rsid w:val="006C5839"/>
    <w:rsid w:val="006D3C79"/>
    <w:rsid w:val="006E4BDA"/>
    <w:rsid w:val="006E7DA6"/>
    <w:rsid w:val="0070045E"/>
    <w:rsid w:val="00701A6D"/>
    <w:rsid w:val="0070505E"/>
    <w:rsid w:val="00706AEC"/>
    <w:rsid w:val="0071340F"/>
    <w:rsid w:val="0071386D"/>
    <w:rsid w:val="007149E0"/>
    <w:rsid w:val="00717659"/>
    <w:rsid w:val="00722493"/>
    <w:rsid w:val="00725046"/>
    <w:rsid w:val="00726F6C"/>
    <w:rsid w:val="00732E66"/>
    <w:rsid w:val="007420F1"/>
    <w:rsid w:val="0075498A"/>
    <w:rsid w:val="00765809"/>
    <w:rsid w:val="007828F8"/>
    <w:rsid w:val="007952A7"/>
    <w:rsid w:val="00797E6D"/>
    <w:rsid w:val="007B4145"/>
    <w:rsid w:val="007B7A92"/>
    <w:rsid w:val="007D2883"/>
    <w:rsid w:val="007D4257"/>
    <w:rsid w:val="007E01FA"/>
    <w:rsid w:val="007F339F"/>
    <w:rsid w:val="007F4E49"/>
    <w:rsid w:val="00814130"/>
    <w:rsid w:val="00817F27"/>
    <w:rsid w:val="008242D6"/>
    <w:rsid w:val="0084147A"/>
    <w:rsid w:val="0084278B"/>
    <w:rsid w:val="00846226"/>
    <w:rsid w:val="00856DCE"/>
    <w:rsid w:val="00860D8F"/>
    <w:rsid w:val="00861A88"/>
    <w:rsid w:val="00865C87"/>
    <w:rsid w:val="008766FA"/>
    <w:rsid w:val="008B112A"/>
    <w:rsid w:val="008B33B8"/>
    <w:rsid w:val="008F33FB"/>
    <w:rsid w:val="00903650"/>
    <w:rsid w:val="00925F8D"/>
    <w:rsid w:val="0093381A"/>
    <w:rsid w:val="00937D1D"/>
    <w:rsid w:val="00944DAC"/>
    <w:rsid w:val="00955719"/>
    <w:rsid w:val="009576BE"/>
    <w:rsid w:val="00976A18"/>
    <w:rsid w:val="009832C4"/>
    <w:rsid w:val="009871EA"/>
    <w:rsid w:val="00991F9E"/>
    <w:rsid w:val="009B6D16"/>
    <w:rsid w:val="009C06E5"/>
    <w:rsid w:val="009D34EF"/>
    <w:rsid w:val="009E2C79"/>
    <w:rsid w:val="009F0DD2"/>
    <w:rsid w:val="00A028FD"/>
    <w:rsid w:val="00A11BC0"/>
    <w:rsid w:val="00A13483"/>
    <w:rsid w:val="00A368B0"/>
    <w:rsid w:val="00A50213"/>
    <w:rsid w:val="00A5767E"/>
    <w:rsid w:val="00A636C9"/>
    <w:rsid w:val="00A655FD"/>
    <w:rsid w:val="00A74DA9"/>
    <w:rsid w:val="00A813AC"/>
    <w:rsid w:val="00A91224"/>
    <w:rsid w:val="00A95D14"/>
    <w:rsid w:val="00AD3BEB"/>
    <w:rsid w:val="00AD7757"/>
    <w:rsid w:val="00AE0D95"/>
    <w:rsid w:val="00AF508B"/>
    <w:rsid w:val="00AF6AC0"/>
    <w:rsid w:val="00B02045"/>
    <w:rsid w:val="00B03B08"/>
    <w:rsid w:val="00B20A98"/>
    <w:rsid w:val="00B666EF"/>
    <w:rsid w:val="00B73677"/>
    <w:rsid w:val="00B82F28"/>
    <w:rsid w:val="00B86FEE"/>
    <w:rsid w:val="00B91350"/>
    <w:rsid w:val="00B96705"/>
    <w:rsid w:val="00BD0DE4"/>
    <w:rsid w:val="00BD2F9A"/>
    <w:rsid w:val="00BE6757"/>
    <w:rsid w:val="00BF7F43"/>
    <w:rsid w:val="00C012F9"/>
    <w:rsid w:val="00C04A42"/>
    <w:rsid w:val="00C109DD"/>
    <w:rsid w:val="00C10BAA"/>
    <w:rsid w:val="00C1634F"/>
    <w:rsid w:val="00C16CA9"/>
    <w:rsid w:val="00C24273"/>
    <w:rsid w:val="00C264C4"/>
    <w:rsid w:val="00C44E62"/>
    <w:rsid w:val="00C45E34"/>
    <w:rsid w:val="00C46087"/>
    <w:rsid w:val="00C46155"/>
    <w:rsid w:val="00C67A3D"/>
    <w:rsid w:val="00C7080B"/>
    <w:rsid w:val="00C708E1"/>
    <w:rsid w:val="00C77E89"/>
    <w:rsid w:val="00C92CCA"/>
    <w:rsid w:val="00CA297D"/>
    <w:rsid w:val="00CA7F9E"/>
    <w:rsid w:val="00CB0645"/>
    <w:rsid w:val="00CD1D9C"/>
    <w:rsid w:val="00CD3F34"/>
    <w:rsid w:val="00CD57AD"/>
    <w:rsid w:val="00CD614A"/>
    <w:rsid w:val="00CF511C"/>
    <w:rsid w:val="00D015B1"/>
    <w:rsid w:val="00D02103"/>
    <w:rsid w:val="00D125CF"/>
    <w:rsid w:val="00D23AB5"/>
    <w:rsid w:val="00D40DD2"/>
    <w:rsid w:val="00D43F2D"/>
    <w:rsid w:val="00D44C8D"/>
    <w:rsid w:val="00D46636"/>
    <w:rsid w:val="00D61D56"/>
    <w:rsid w:val="00D63332"/>
    <w:rsid w:val="00D72EA9"/>
    <w:rsid w:val="00D74180"/>
    <w:rsid w:val="00D82457"/>
    <w:rsid w:val="00D854FE"/>
    <w:rsid w:val="00D8689E"/>
    <w:rsid w:val="00D95C45"/>
    <w:rsid w:val="00DB1E55"/>
    <w:rsid w:val="00DB3E8E"/>
    <w:rsid w:val="00DB69B7"/>
    <w:rsid w:val="00DD1923"/>
    <w:rsid w:val="00DD5D58"/>
    <w:rsid w:val="00DF3C70"/>
    <w:rsid w:val="00E06A35"/>
    <w:rsid w:val="00E105D7"/>
    <w:rsid w:val="00E15A91"/>
    <w:rsid w:val="00E221B9"/>
    <w:rsid w:val="00E40F46"/>
    <w:rsid w:val="00E512BD"/>
    <w:rsid w:val="00E52A47"/>
    <w:rsid w:val="00E72376"/>
    <w:rsid w:val="00E72A6A"/>
    <w:rsid w:val="00E86251"/>
    <w:rsid w:val="00E865DB"/>
    <w:rsid w:val="00E86BD3"/>
    <w:rsid w:val="00EA191F"/>
    <w:rsid w:val="00EA4A92"/>
    <w:rsid w:val="00EA5D4C"/>
    <w:rsid w:val="00EB3E87"/>
    <w:rsid w:val="00EB5B52"/>
    <w:rsid w:val="00EC1567"/>
    <w:rsid w:val="00EC3024"/>
    <w:rsid w:val="00EE6239"/>
    <w:rsid w:val="00EF40BB"/>
    <w:rsid w:val="00F07F04"/>
    <w:rsid w:val="00F11B11"/>
    <w:rsid w:val="00F23EAA"/>
    <w:rsid w:val="00F37A2E"/>
    <w:rsid w:val="00F53474"/>
    <w:rsid w:val="00F61168"/>
    <w:rsid w:val="00F77155"/>
    <w:rsid w:val="00FA1678"/>
    <w:rsid w:val="00FA56F9"/>
    <w:rsid w:val="00FC0782"/>
    <w:rsid w:val="00FC5FA5"/>
    <w:rsid w:val="00FC60DF"/>
    <w:rsid w:val="00FD3FB5"/>
    <w:rsid w:val="00FE396C"/>
    <w:rsid w:val="00FF011F"/>
    <w:rsid w:val="00FF5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E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912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91224"/>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C076082DD76A633678958F53C4C549F590093E1DA9131CDD1FA9F4475ErAl6H" TargetMode="External"/><Relationship Id="rId13" Type="http://schemas.openxmlformats.org/officeDocument/2006/relationships/hyperlink" Target="consultantplus://offline/ref=36C076082DD76A633678958F53C4C549F590093A13AE151CDD1FA9F4475EA68888CE9C26E91017522Ar7l5H" TargetMode="External"/><Relationship Id="rId18" Type="http://schemas.openxmlformats.org/officeDocument/2006/relationships/hyperlink" Target="consultantplus://offline/ref=36C076082DD76A633678948245A8901AF990033A1DAC1A41D717F0F845r5l9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6C076082DD76A633678958F53C4C549F590093F13A7101CDD1FA9F4475EA68888CE9C26E91017522Ar7l5H" TargetMode="External"/><Relationship Id="rId7" Type="http://schemas.openxmlformats.org/officeDocument/2006/relationships/hyperlink" Target="consultantplus://offline/ref=36C076082DD76A633678958F53C4C549F590083E14A7181CDD1FA9F4475EA68888CE9C26E91017522Br7l4H" TargetMode="External"/><Relationship Id="rId12" Type="http://schemas.openxmlformats.org/officeDocument/2006/relationships/hyperlink" Target="consultantplus://offline/ref=36C076082DD76A633678948245A8901AF991033F12A91A41D717F0F84559A9D79FC9D5r2lAH" TargetMode="External"/><Relationship Id="rId17" Type="http://schemas.openxmlformats.org/officeDocument/2006/relationships/hyperlink" Target="consultantplus://offline/ref=36C076082DD76A633678958F53C4C549F590083E14A7181CDD1FA9F4475EA68888CE9C26E91017522Fr7l3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6C076082DD76A633678958F53C4C549F590083E14AA141CDD1FA9F4475EA68888CE9C26E91017522Ar7l5H" TargetMode="External"/><Relationship Id="rId20" Type="http://schemas.openxmlformats.org/officeDocument/2006/relationships/hyperlink" Target="consultantplus://offline/ref=36C076082DD76A633678958F53C4C549F590083E14A7181CDD1FA9F4475EA68888CE9C26E91017522Dr7l5H" TargetMode="External"/><Relationship Id="rId1" Type="http://schemas.openxmlformats.org/officeDocument/2006/relationships/styles" Target="styles.xml"/><Relationship Id="rId6" Type="http://schemas.openxmlformats.org/officeDocument/2006/relationships/hyperlink" Target="consultantplus://offline/ref=36C076082DD76A633678948245A8901AF991033F12A91A41D717F0F84559A9D79FC9D5r2lAH" TargetMode="External"/><Relationship Id="rId11" Type="http://schemas.openxmlformats.org/officeDocument/2006/relationships/hyperlink" Target="consultantplus://offline/ref=36C076082DD76A633678958F53C4C549F590083E14AA141CDD1FA9F4475EA68888CE9C26E91017522Ar7l5H" TargetMode="External"/><Relationship Id="rId24" Type="http://schemas.openxmlformats.org/officeDocument/2006/relationships/hyperlink" Target="consultantplus://offline/ref=36C076082DD76A633678958F53C4C549F590083E14A7181CDD1FA9F4475EA68888CE9C26E91017532Br7l5H" TargetMode="External"/><Relationship Id="rId5" Type="http://schemas.openxmlformats.org/officeDocument/2006/relationships/hyperlink" Target="consultantplus://offline/ref=36C076082DD76A633678958F53C4C549F590083E14AA141CDD1FA9F4475EA68888CE9C26E91017522Ar7l5H" TargetMode="External"/><Relationship Id="rId15" Type="http://schemas.openxmlformats.org/officeDocument/2006/relationships/hyperlink" Target="consultantplus://offline/ref=36C076082DD76A633678958F53C4C549F590083E14A7181CDD1FA9F4475EA68888CE9C26E91017522Fr7l0H" TargetMode="External"/><Relationship Id="rId23" Type="http://schemas.openxmlformats.org/officeDocument/2006/relationships/hyperlink" Target="consultantplus://offline/ref=36C076082DD76A633678958F53C4C549F590083E14A7181CDD1FA9F4475EA68888CE9C26E910175222r7l8H" TargetMode="External"/><Relationship Id="rId10" Type="http://schemas.openxmlformats.org/officeDocument/2006/relationships/hyperlink" Target="consultantplus://offline/ref=36C076082DD76A633678958F53C4C549F590093A13AE151CDD1FA9F4475EA68888CE9C26E91017522Ar7l5H" TargetMode="External"/><Relationship Id="rId19" Type="http://schemas.openxmlformats.org/officeDocument/2006/relationships/hyperlink" Target="consultantplus://offline/ref=36C076082DD76A633678958F53C4C549F590083E14A7181CDD1FA9F4475EA68888CE9C26E91017522Dr7l5H" TargetMode="External"/><Relationship Id="rId4" Type="http://schemas.openxmlformats.org/officeDocument/2006/relationships/hyperlink" Target="consultantplus://offline/ref=36C076082DD76A633678958F53C4C549F590093A13AE151CDD1FA9F4475EA68888CE9C26E91017522Ar7l5H" TargetMode="External"/><Relationship Id="rId9" Type="http://schemas.openxmlformats.org/officeDocument/2006/relationships/hyperlink" Target="consultantplus://offline/ref=36C076082DD76A633678958F53C4C549F5900A3512A8161CDD1FA9F4475ErAl6H" TargetMode="External"/><Relationship Id="rId14" Type="http://schemas.openxmlformats.org/officeDocument/2006/relationships/hyperlink" Target="consultantplus://offline/ref=36C076082DD76A633678958F53C4C549F590083E14A7181CDD1FA9F4475EA68888CE9C26E91017522Er7l0H" TargetMode="External"/><Relationship Id="rId22" Type="http://schemas.openxmlformats.org/officeDocument/2006/relationships/hyperlink" Target="consultantplus://offline/ref=36C076082DD76A633678958F53C4C549F590083E14A7181CDD1FA9F4475EA68888CE9C26E91017522Dr7l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4338</Words>
  <Characters>24732</Characters>
  <Application>Microsoft Office Word</Application>
  <DocSecurity>0</DocSecurity>
  <Lines>206</Lines>
  <Paragraphs>58</Paragraphs>
  <ScaleCrop>false</ScaleCrop>
  <Company>ИВЦ Минприроды</Company>
  <LinksUpToDate>false</LinksUpToDate>
  <CharactersWithSpaces>29012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GEG</cp:lastModifiedBy>
  <cp:revision>1</cp:revision>
  <dcterms:created xsi:type="dcterms:W3CDTF">2012-04-05T07:37:00Z</dcterms:created>
  <dcterms:modified xsi:type="dcterms:W3CDTF">2012-04-05T07:39:00Z</dcterms:modified>
</cp:coreProperties>
</file>